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5C41" w14:textId="77777777" w:rsidR="007B06BE" w:rsidRPr="0033209F" w:rsidRDefault="007B06BE" w:rsidP="002435E8">
      <w:pPr>
        <w:spacing w:after="0" w:line="240" w:lineRule="auto"/>
        <w:jc w:val="center"/>
        <w:rPr>
          <w:b/>
        </w:rPr>
      </w:pPr>
      <w:r w:rsidRPr="0033209F">
        <w:rPr>
          <w:b/>
        </w:rPr>
        <w:t>KLAUZULA  INFORMACYJNA</w:t>
      </w:r>
    </w:p>
    <w:p w14:paraId="5FC1E927" w14:textId="77777777" w:rsidR="007B06BE" w:rsidRDefault="007B06BE" w:rsidP="002435E8">
      <w:pPr>
        <w:spacing w:before="120" w:after="0" w:line="240" w:lineRule="auto"/>
        <w:jc w:val="both"/>
      </w:pPr>
      <w:r>
        <w:t>Zgodnie art. 13 ust. 1 i 2 rozporządzenia Parlamentu Europejskiego i Rady (UE) 2016/679 z dnia</w:t>
      </w:r>
      <w:r w:rsidR="00DB4989">
        <w:t xml:space="preserve"> </w:t>
      </w:r>
      <w:r>
        <w:t>27 kwietnia 2016r. w sprawie ochrony osób fizycznych w związku z przetwarzaniem danych osobowych i w sprawie swobodnego przepływu takich danych oraz uchylenia dyrektywy 95/46/WE (Dz. Urz. UE L 119/1 z 4.5.2016r.), informuję, że:</w:t>
      </w:r>
    </w:p>
    <w:p w14:paraId="2D1A5835" w14:textId="2FF9F409" w:rsidR="00741098" w:rsidRDefault="007B06BE" w:rsidP="002435E8">
      <w:pPr>
        <w:spacing w:before="120" w:after="0" w:line="240" w:lineRule="auto"/>
        <w:jc w:val="both"/>
      </w:pPr>
      <w:r w:rsidRPr="00F13004">
        <w:rPr>
          <w:b/>
        </w:rPr>
        <w:t>1.</w:t>
      </w:r>
      <w:r w:rsidR="00F13004">
        <w:t xml:space="preserve"> </w:t>
      </w:r>
      <w:r>
        <w:t xml:space="preserve">Administratorem Pani/Pana danych osobowych jest </w:t>
      </w:r>
      <w:r w:rsidR="00A25837">
        <w:t>Powiatowy Zespół ds. Orzekania o Niepełnosprawności</w:t>
      </w:r>
      <w:r>
        <w:t xml:space="preserve"> w </w:t>
      </w:r>
      <w:r w:rsidR="00741098">
        <w:t>Grodzisku Mazowieckim</w:t>
      </w:r>
      <w:r>
        <w:t xml:space="preserve"> mające swoją siedzibę przy</w:t>
      </w:r>
      <w:r w:rsidR="00741098">
        <w:t xml:space="preserve"> w Grodzisku Mazowieckim przy </w:t>
      </w:r>
      <w:r>
        <w:t xml:space="preserve">ul. </w:t>
      </w:r>
      <w:r w:rsidR="00EE3AC3">
        <w:t>Żydowskiej 19</w:t>
      </w:r>
      <w:r w:rsidR="00741098">
        <w:t xml:space="preserve">. </w:t>
      </w:r>
      <w:r w:rsidR="00741098">
        <w:br/>
        <w:t xml:space="preserve">Z Administratorem można się kontaktować za pomocą operatora pocztowego na adres: ul. </w:t>
      </w:r>
      <w:r w:rsidR="00EE3AC3">
        <w:t>Żydowska 19</w:t>
      </w:r>
      <w:r w:rsidR="00741098">
        <w:t>, 05-825 Grodzisk Mazowiecki lub za pomocą adres</w:t>
      </w:r>
      <w:r w:rsidR="0033209F">
        <w:t xml:space="preserve">u poczty elektronicznej: </w:t>
      </w:r>
      <w:r w:rsidR="0033209F" w:rsidRPr="00DB4989">
        <w:rPr>
          <w:b/>
        </w:rPr>
        <w:t>e-mail</w:t>
      </w:r>
      <w:r w:rsidR="00741098" w:rsidRPr="00DB4989">
        <w:rPr>
          <w:b/>
        </w:rPr>
        <w:t xml:space="preserve"> biuro@pcprgrodzisk.pl.</w:t>
      </w:r>
    </w:p>
    <w:p w14:paraId="66B6B754" w14:textId="77777777" w:rsidR="000137E5" w:rsidRDefault="00741098" w:rsidP="005D3D6D">
      <w:pPr>
        <w:spacing w:before="120" w:after="0" w:line="240" w:lineRule="auto"/>
        <w:jc w:val="both"/>
      </w:pPr>
      <w:r w:rsidRPr="00F13004">
        <w:rPr>
          <w:b/>
        </w:rPr>
        <w:t>2.</w:t>
      </w:r>
      <w:r>
        <w:t xml:space="preserve"> Administrator wyznaczył Inspektora Ochrony Danych – Pan</w:t>
      </w:r>
      <w:r w:rsidR="005D3D6D">
        <w:t>ią Agnieszkę</w:t>
      </w:r>
      <w:r>
        <w:t xml:space="preserve"> Radtke, z którym można się kontaktować za pomocą adresu poczty elektronicznej: e-mail: </w:t>
      </w:r>
      <w:r w:rsidR="000137E5">
        <w:rPr>
          <w:b/>
        </w:rPr>
        <w:t>iod@pcprgrodzisk.pl.</w:t>
      </w:r>
    </w:p>
    <w:p w14:paraId="0AA3F5B3" w14:textId="77777777" w:rsidR="00741098" w:rsidRDefault="00741098" w:rsidP="002435E8">
      <w:pPr>
        <w:spacing w:after="0" w:line="240" w:lineRule="auto"/>
        <w:jc w:val="both"/>
      </w:pPr>
      <w:r>
        <w:t xml:space="preserve">Z inspektorem ochrony danych można się kontaktować we wszystkich sprawach związanych  z przetwarzaniem swoich danych osobowych oraz z wykonywaniem praw przysługujących klientowi </w:t>
      </w:r>
      <w:r w:rsidR="00A25837">
        <w:t>Powiatowego Zespołu ds. Orzekania o Niepełnosprawności</w:t>
      </w:r>
      <w:r>
        <w:t xml:space="preserve"> w Grodzisku Mazowieckim na podstawie RODO.</w:t>
      </w:r>
    </w:p>
    <w:p w14:paraId="4F1581E2" w14:textId="77777777" w:rsidR="007B06BE" w:rsidRDefault="00741098" w:rsidP="002435E8">
      <w:pPr>
        <w:spacing w:before="120" w:after="0" w:line="240" w:lineRule="auto"/>
        <w:jc w:val="both"/>
      </w:pPr>
      <w:r w:rsidRPr="00F13004">
        <w:rPr>
          <w:b/>
        </w:rPr>
        <w:t>3</w:t>
      </w:r>
      <w:r w:rsidR="007B06BE" w:rsidRPr="00F13004">
        <w:rPr>
          <w:b/>
        </w:rPr>
        <w:t>.</w:t>
      </w:r>
      <w:r w:rsidR="00F13004">
        <w:rPr>
          <w:b/>
        </w:rPr>
        <w:t xml:space="preserve"> </w:t>
      </w:r>
      <w:r w:rsidR="007B06BE">
        <w:t>Pozyskane dane osobowe  przetwarzane będą na podstawie przepisów prawa wynikającego z art. 6 ust.1 lit a, b i c RODO oraz art. 9 ust. 2 lit. b RODO – (tj. na podstawie udzielonej zgody, zawartych umów oraz przepisów szczególnych: ustawy o rehabilitacji zawodowej i społecznej oraz zatrudnianiu osób niepełnosprawnych)</w:t>
      </w:r>
    </w:p>
    <w:p w14:paraId="07249B3D" w14:textId="77777777" w:rsidR="007B06BE" w:rsidRDefault="002539F5" w:rsidP="002435E8">
      <w:pPr>
        <w:spacing w:before="120" w:after="0" w:line="240" w:lineRule="auto"/>
        <w:jc w:val="both"/>
      </w:pPr>
      <w:r w:rsidRPr="00F13004">
        <w:rPr>
          <w:b/>
        </w:rPr>
        <w:t>4</w:t>
      </w:r>
      <w:r w:rsidR="007B06BE" w:rsidRPr="00F13004">
        <w:rPr>
          <w:b/>
        </w:rPr>
        <w:t>.</w:t>
      </w:r>
      <w:r w:rsidR="00F13004">
        <w:rPr>
          <w:b/>
        </w:rPr>
        <w:t xml:space="preserve"> </w:t>
      </w:r>
      <w:r w:rsidR="007B06BE">
        <w:t>Pani/Pana dane osobowe będą przetwarzane wyłącznie w celu realizacji obowiązku prawnego ciążącego na administratorze (tj. realizacji zadań wynikających z zakresu statutowej działalności instytucji, bądź zawartych umów).</w:t>
      </w:r>
    </w:p>
    <w:p w14:paraId="2264285D" w14:textId="77777777" w:rsidR="009F56CB" w:rsidRDefault="002539F5" w:rsidP="002435E8">
      <w:pPr>
        <w:spacing w:before="120" w:after="0" w:line="240" w:lineRule="auto"/>
        <w:jc w:val="both"/>
      </w:pPr>
      <w:r w:rsidRPr="00F13004">
        <w:rPr>
          <w:b/>
        </w:rPr>
        <w:t>5</w:t>
      </w:r>
      <w:r w:rsidR="007B06BE" w:rsidRPr="00F13004">
        <w:rPr>
          <w:b/>
        </w:rPr>
        <w:t>.</w:t>
      </w:r>
      <w:r w:rsidR="00F13004">
        <w:rPr>
          <w:b/>
        </w:rPr>
        <w:t xml:space="preserve"> </w:t>
      </w:r>
      <w:r w:rsidR="007B06BE">
        <w:t xml:space="preserve">W sytuacji, gdy przetwarzanie danych osobowych odbywa się na podstawie zgody osoby, której dane osobowe dotyczą, podanie przez klientów </w:t>
      </w:r>
      <w:r w:rsidR="00A25837">
        <w:t>Powiatowego Zespołu ds. Orzekania o Niepełnosprawności</w:t>
      </w:r>
      <w:r w:rsidR="007B06BE">
        <w:t xml:space="preserve"> </w:t>
      </w:r>
      <w:r w:rsidR="00741098">
        <w:t>w Grodzisku Mazowieckim</w:t>
      </w:r>
      <w:r w:rsidR="007B06BE">
        <w:t xml:space="preserve"> danych osobowych Administr</w:t>
      </w:r>
      <w:r w:rsidR="009F56CB">
        <w:t>atorowi ma charakter dobrowolny.</w:t>
      </w:r>
    </w:p>
    <w:p w14:paraId="776D29E9" w14:textId="77777777" w:rsidR="009F56CB" w:rsidRDefault="007B06BE" w:rsidP="002435E8">
      <w:pPr>
        <w:spacing w:after="0" w:line="240" w:lineRule="auto"/>
        <w:jc w:val="both"/>
      </w:pPr>
      <w:r>
        <w:t>Natomiast w sytuacji, gdy przesłankę przetwarzania danych osobowych stanowi przepis prawa lub zawarta między stronami umowa podanie danych osobowych do spełnienia w/w celu jest obowiązkowe.</w:t>
      </w:r>
      <w:r w:rsidR="00741098">
        <w:br/>
      </w:r>
      <w:r>
        <w:t>W obu przypadkach konsekwencją niepodania danych osobowych będzie brak możliwości wszczęcia postępowania administracyjnego i realizacji ustawowych zadań ciążących na administratorze.</w:t>
      </w:r>
      <w:r w:rsidR="009F56CB" w:rsidRPr="009F56CB">
        <w:t xml:space="preserve"> </w:t>
      </w:r>
    </w:p>
    <w:p w14:paraId="31EDBD57" w14:textId="77777777" w:rsidR="009F56CB" w:rsidRDefault="002539F5" w:rsidP="002435E8">
      <w:pPr>
        <w:spacing w:before="120" w:after="0" w:line="240" w:lineRule="auto"/>
        <w:jc w:val="both"/>
      </w:pPr>
      <w:r w:rsidRPr="00F13004">
        <w:rPr>
          <w:b/>
        </w:rPr>
        <w:t>6</w:t>
      </w:r>
      <w:r w:rsidR="007B06BE" w:rsidRPr="00F13004">
        <w:rPr>
          <w:b/>
        </w:rPr>
        <w:t>.</w:t>
      </w:r>
      <w:r w:rsidR="009F56CB" w:rsidRPr="009F56CB">
        <w:t xml:space="preserve"> </w:t>
      </w:r>
      <w:r w:rsidR="009F56CB">
        <w:t>Pani/Pana</w:t>
      </w:r>
      <w:r w:rsidR="009F56CB" w:rsidRPr="009F56CB">
        <w:t xml:space="preserve"> dane osobowe będą przechowywane przez okres wynikający z przepisów prawa, tj. w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</w:t>
      </w:r>
      <w:r w:rsidR="009F56CB">
        <w:t xml:space="preserve">. </w:t>
      </w:r>
    </w:p>
    <w:p w14:paraId="08858973" w14:textId="77777777" w:rsidR="007B06BE" w:rsidRDefault="002539F5" w:rsidP="002435E8">
      <w:pPr>
        <w:spacing w:before="120" w:after="0" w:line="240" w:lineRule="auto"/>
        <w:jc w:val="both"/>
      </w:pPr>
      <w:r w:rsidRPr="00F13004">
        <w:rPr>
          <w:b/>
        </w:rPr>
        <w:t>7</w:t>
      </w:r>
      <w:r w:rsidR="007B06BE" w:rsidRPr="00F13004">
        <w:rPr>
          <w:b/>
        </w:rPr>
        <w:t>.</w:t>
      </w:r>
      <w:r w:rsidR="00F13004">
        <w:rPr>
          <w:b/>
        </w:rPr>
        <w:t xml:space="preserve"> </w:t>
      </w:r>
      <w:r w:rsidR="007B06BE">
        <w:t>Administrator może przekazać Pani/Pana dane innym odbiorcom. Odbiorcą danych mogą być podmioty uzyskujące dostęp do Pani/Pana danych na podstawie powszechnie obowiązujących przepisów prawa w tym na podstawie umowy powierzenia.</w:t>
      </w:r>
    </w:p>
    <w:p w14:paraId="05F6C843" w14:textId="77777777" w:rsidR="007B06BE" w:rsidRDefault="002539F5" w:rsidP="002435E8">
      <w:pPr>
        <w:spacing w:before="120" w:after="0" w:line="240" w:lineRule="auto"/>
        <w:jc w:val="both"/>
      </w:pPr>
      <w:r w:rsidRPr="00F13004">
        <w:rPr>
          <w:b/>
        </w:rPr>
        <w:t>8</w:t>
      </w:r>
      <w:r w:rsidR="007B06BE" w:rsidRPr="00F13004">
        <w:rPr>
          <w:b/>
        </w:rPr>
        <w:t>.</w:t>
      </w:r>
      <w:r w:rsidR="00F13004">
        <w:rPr>
          <w:b/>
        </w:rPr>
        <w:t xml:space="preserve"> </w:t>
      </w:r>
      <w:r w:rsidR="007B06BE">
        <w:t>Administrator nie przekazuje Pani/Pana danych do państwa trzeciego ani do organizacji międzynarodowych w rozumieniu RODO.</w:t>
      </w:r>
    </w:p>
    <w:p w14:paraId="676D70C1" w14:textId="77777777" w:rsidR="007B06BE" w:rsidRDefault="002539F5" w:rsidP="002435E8">
      <w:pPr>
        <w:spacing w:before="120" w:after="0" w:line="240" w:lineRule="auto"/>
        <w:jc w:val="both"/>
      </w:pPr>
      <w:r w:rsidRPr="00F13004">
        <w:rPr>
          <w:b/>
        </w:rPr>
        <w:t>9</w:t>
      </w:r>
      <w:r w:rsidR="007B06BE" w:rsidRPr="00F13004">
        <w:rPr>
          <w:b/>
        </w:rPr>
        <w:t>.</w:t>
      </w:r>
      <w:r w:rsidR="00F13004">
        <w:rPr>
          <w:b/>
        </w:rPr>
        <w:t xml:space="preserve"> </w:t>
      </w:r>
      <w:r w:rsidR="007B06BE">
        <w:t>Posiada Pani/Pan prawo dostępu do treści swoich danych, ich sprostowania, przenoszenia i usunięcia, a także prawo do ograniczenia przetwarzania danych lub do wniesienia sprzeciwu wobec przetwarzania, jeżeli nie jest to ograniczone poprzez inne przepisy prawne.</w:t>
      </w:r>
    </w:p>
    <w:p w14:paraId="6C8B81B7" w14:textId="77777777" w:rsidR="007B06BE" w:rsidRDefault="002539F5" w:rsidP="002435E8">
      <w:pPr>
        <w:spacing w:before="120" w:after="0" w:line="240" w:lineRule="auto"/>
        <w:jc w:val="both"/>
      </w:pPr>
      <w:r w:rsidRPr="00F13004">
        <w:rPr>
          <w:b/>
        </w:rPr>
        <w:t>10</w:t>
      </w:r>
      <w:r w:rsidR="007B06BE" w:rsidRPr="00F13004">
        <w:rPr>
          <w:b/>
        </w:rPr>
        <w:t>.</w:t>
      </w:r>
      <w:r w:rsidR="00F13004">
        <w:rPr>
          <w:b/>
        </w:rPr>
        <w:t xml:space="preserve"> </w:t>
      </w:r>
      <w:r w:rsidR="007B06BE">
        <w:t>Jeżeli przetwarzanie danych odbywa się na podstawie zgody, a nie np. na podstawie przepisów uprawniających administratora do przetwarzania tych danych to przysługuje Pani/Panu prawo do cofnięcia zgody w dowolnym momencie bez wpływu na zgodność z prawem.</w:t>
      </w:r>
    </w:p>
    <w:p w14:paraId="3EFC2F02" w14:textId="77777777" w:rsidR="007B06BE" w:rsidRDefault="002539F5" w:rsidP="002435E8">
      <w:pPr>
        <w:spacing w:before="120" w:after="0" w:line="240" w:lineRule="auto"/>
        <w:jc w:val="both"/>
      </w:pPr>
      <w:r w:rsidRPr="00F13004">
        <w:rPr>
          <w:b/>
        </w:rPr>
        <w:t>11</w:t>
      </w:r>
      <w:r w:rsidR="007B06BE" w:rsidRPr="00F13004">
        <w:rPr>
          <w:b/>
        </w:rPr>
        <w:t>.</w:t>
      </w:r>
      <w:r w:rsidR="00F13004">
        <w:rPr>
          <w:b/>
        </w:rPr>
        <w:t xml:space="preserve"> </w:t>
      </w:r>
      <w:r w:rsidR="007B06BE">
        <w:t>Przysługuje Panu/Pani prawo wniesienia skargi do organu nadzorczego (tj. Prezes Urzędu Ochrony Danych Osobowych), gdy uzna Pani/Pan, iż przetwarzanie danych osobowych Pani/Pana dotyczących narusza przepisy ogólnego rozporządzenia o ochronie danych osobowych z dnia 27 kwietnia 2016 r.</w:t>
      </w:r>
    </w:p>
    <w:p w14:paraId="6BA43E5C" w14:textId="77777777" w:rsidR="00855CC0" w:rsidRDefault="002539F5" w:rsidP="002435E8">
      <w:pPr>
        <w:spacing w:before="120" w:after="0" w:line="240" w:lineRule="auto"/>
        <w:jc w:val="both"/>
      </w:pPr>
      <w:r w:rsidRPr="00F13004">
        <w:rPr>
          <w:b/>
        </w:rPr>
        <w:t>12</w:t>
      </w:r>
      <w:r w:rsidR="007B06BE" w:rsidRPr="00F13004">
        <w:rPr>
          <w:b/>
        </w:rPr>
        <w:t>.</w:t>
      </w:r>
      <w:r w:rsidR="00F13004">
        <w:rPr>
          <w:b/>
        </w:rPr>
        <w:t xml:space="preserve"> </w:t>
      </w:r>
      <w:r w:rsidR="007B06BE">
        <w:t>W oparciu o Pani/Pana dane osobowe Administrator nie będzie podejmował wobec Pani/Pana zautomatyzowanych decyzji, w tym decyzji będących wynikiem profilowania.</w:t>
      </w:r>
    </w:p>
    <w:p w14:paraId="16F93913" w14:textId="77777777" w:rsidR="002539F5" w:rsidRDefault="002539F5" w:rsidP="002435E8">
      <w:pPr>
        <w:spacing w:after="0" w:line="240" w:lineRule="auto"/>
        <w:jc w:val="both"/>
      </w:pPr>
    </w:p>
    <w:p w14:paraId="720F45DF" w14:textId="77777777" w:rsidR="002539F5" w:rsidRDefault="002539F5" w:rsidP="002435E8">
      <w:pPr>
        <w:spacing w:after="0" w:line="240" w:lineRule="auto"/>
        <w:jc w:val="both"/>
      </w:pPr>
    </w:p>
    <w:p w14:paraId="4EF87026" w14:textId="77777777" w:rsidR="002539F5" w:rsidRDefault="002539F5" w:rsidP="002435E8">
      <w:pPr>
        <w:spacing w:after="0" w:line="240" w:lineRule="auto"/>
        <w:jc w:val="both"/>
      </w:pPr>
    </w:p>
    <w:p w14:paraId="2BF350A0" w14:textId="77777777" w:rsidR="002539F5" w:rsidRDefault="002539F5" w:rsidP="002435E8">
      <w:pPr>
        <w:spacing w:after="0" w:line="240" w:lineRule="auto"/>
        <w:jc w:val="both"/>
      </w:pPr>
      <w:r>
        <w:t>………………………………………………….                                                           ……………………………………………………….</w:t>
      </w:r>
    </w:p>
    <w:p w14:paraId="3068D667" w14:textId="77777777" w:rsidR="002539F5" w:rsidRDefault="002539F5" w:rsidP="002435E8">
      <w:pPr>
        <w:spacing w:after="0" w:line="240" w:lineRule="auto"/>
        <w:jc w:val="both"/>
      </w:pPr>
      <w:r>
        <w:t xml:space="preserve">          Miejscowość i data                                                                                               Czytelny Podpis</w:t>
      </w:r>
    </w:p>
    <w:sectPr w:rsidR="002539F5" w:rsidSect="002435E8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BE"/>
    <w:rsid w:val="000137E5"/>
    <w:rsid w:val="002435E8"/>
    <w:rsid w:val="002539F5"/>
    <w:rsid w:val="0033209F"/>
    <w:rsid w:val="0039537A"/>
    <w:rsid w:val="00585344"/>
    <w:rsid w:val="005D3D6D"/>
    <w:rsid w:val="00741098"/>
    <w:rsid w:val="007B06BE"/>
    <w:rsid w:val="00855CC0"/>
    <w:rsid w:val="009F56CB"/>
    <w:rsid w:val="00A25837"/>
    <w:rsid w:val="00A3095D"/>
    <w:rsid w:val="00DB4989"/>
    <w:rsid w:val="00EE3AC3"/>
    <w:rsid w:val="00F1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0699"/>
  <w15:chartTrackingRefBased/>
  <w15:docId w15:val="{E7DBC887-465A-43A5-BD9A-521A4A9B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0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37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AE15-5640-4670-A566-13301BC0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Polińska</dc:creator>
  <cp:keywords/>
  <dc:description/>
  <cp:lastModifiedBy>Lidia Dobrowolska</cp:lastModifiedBy>
  <cp:revision>8</cp:revision>
  <cp:lastPrinted>2019-05-06T09:32:00Z</cp:lastPrinted>
  <dcterms:created xsi:type="dcterms:W3CDTF">2019-05-06T09:10:00Z</dcterms:created>
  <dcterms:modified xsi:type="dcterms:W3CDTF">2022-02-22T09:29:00Z</dcterms:modified>
</cp:coreProperties>
</file>