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B0" w:rsidRPr="007A55B0" w:rsidRDefault="007A55B0">
      <w:pPr>
        <w:rPr>
          <w:b/>
          <w:sz w:val="27"/>
          <w:szCs w:val="27"/>
        </w:rPr>
      </w:pPr>
      <w:r w:rsidRPr="007A55B0">
        <w:rPr>
          <w:b/>
          <w:sz w:val="27"/>
          <w:szCs w:val="27"/>
        </w:rPr>
        <w:t>„Lista załączników do formularza wniosku” – Dostępne mieszkanie:</w:t>
      </w:r>
    </w:p>
    <w:p w:rsidR="007A55B0" w:rsidRPr="007A55B0" w:rsidRDefault="007A55B0">
      <w:pPr>
        <w:rPr>
          <w:b/>
          <w:sz w:val="24"/>
          <w:szCs w:val="24"/>
        </w:rPr>
      </w:pPr>
      <w:r>
        <w:t xml:space="preserve"> </w:t>
      </w:r>
      <w:r w:rsidRPr="007A55B0">
        <w:rPr>
          <w:b/>
          <w:sz w:val="24"/>
          <w:szCs w:val="24"/>
        </w:rPr>
        <w:t>Wymagane:</w:t>
      </w:r>
    </w:p>
    <w:p w:rsidR="007A55B0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 xml:space="preserve"> 1) skan aktualnego orzeczenia o stopniu niepełnosprawności lub orzeczenia równoważnego</w:t>
      </w:r>
    </w:p>
    <w:p w:rsidR="007A55B0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 xml:space="preserve"> 2) dokumentacja fotograficzna o barierach architektonicznych w użytkowanym mieszkaniu i/lub w budynku, uniemożliwiających samodzielne wyjście na zewnątrz na poziom zero</w:t>
      </w:r>
    </w:p>
    <w:p w:rsidR="007A55B0" w:rsidRPr="007A55B0" w:rsidRDefault="007A55B0">
      <w:pPr>
        <w:rPr>
          <w:b/>
          <w:sz w:val="24"/>
          <w:szCs w:val="24"/>
        </w:rPr>
      </w:pPr>
      <w:r w:rsidRPr="007A55B0">
        <w:rPr>
          <w:sz w:val="24"/>
          <w:szCs w:val="24"/>
        </w:rPr>
        <w:t xml:space="preserve"> </w:t>
      </w:r>
      <w:r w:rsidRPr="007A55B0">
        <w:rPr>
          <w:b/>
          <w:sz w:val="24"/>
          <w:szCs w:val="24"/>
        </w:rPr>
        <w:t xml:space="preserve">Opcjonalnie: </w:t>
      </w:r>
    </w:p>
    <w:p w:rsidR="007A55B0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 xml:space="preserve">3) skan dokumentu stanowiącego opiekę prawną nad podopiecznym – w przypadku wniosku dotyczącego osoby niepełnosprawnej (małoletniej – od 16 -18 roku życia) lub ubezwłasnowolnionej) reprezentowanej przez opiekuna prawnego </w:t>
      </w:r>
    </w:p>
    <w:p w:rsidR="007A55B0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>4) skan zaświadczenia wydanego przez lekarza, według wzoru określonego w SOW</w:t>
      </w:r>
      <w:r w:rsidRPr="007A55B0">
        <w:rPr>
          <w:sz w:val="24"/>
          <w:szCs w:val="24"/>
          <w:vertAlign w:val="superscript"/>
        </w:rPr>
        <w:t>1</w:t>
      </w:r>
      <w:r w:rsidRPr="007A55B0">
        <w:rPr>
          <w:sz w:val="24"/>
          <w:szCs w:val="24"/>
        </w:rPr>
        <w:t xml:space="preserve"> - w przypadku osoby posiadającej orzeczenie o znacznym stopniu niepełnosprawności lub orzeczenie równoważne, które nie jest wydane z tytułu dysfunkcji narządu ruchu (nie zawiera symbolu 05-R lub nie wskazuje dysfunkcji narządu ruchu stanowiącej przyczynę jego wydania) </w:t>
      </w:r>
    </w:p>
    <w:p w:rsidR="007A55B0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 xml:space="preserve">5) skan pełnomocnictwa (notarialne lub zwykłe) – jeśli wniosek jest składany w imieniu mocodawcy </w:t>
      </w:r>
    </w:p>
    <w:p w:rsidR="007A55B0" w:rsidRPr="007A55B0" w:rsidRDefault="007A55B0">
      <w:pPr>
        <w:rPr>
          <w:b/>
          <w:sz w:val="24"/>
          <w:szCs w:val="24"/>
        </w:rPr>
      </w:pPr>
      <w:r w:rsidRPr="007A55B0">
        <w:rPr>
          <w:b/>
          <w:sz w:val="24"/>
          <w:szCs w:val="24"/>
        </w:rPr>
        <w:t xml:space="preserve">Uwaga, wymagalne do wniosku oświadczenia (są ujęte w formularzu wniosku): </w:t>
      </w:r>
    </w:p>
    <w:p w:rsidR="007A55B0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 xml:space="preserve">1) o barierach architektonicznych w mieszkaniu i/lub w budynku, uniemożliwiających samodzielne wyjście na zewnątrz na poziom zero; </w:t>
      </w:r>
    </w:p>
    <w:p w:rsidR="007A55B0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 xml:space="preserve">2) o dysponowaniu tytułem prawnym do lokalu na mocy prawa własności lub spółdzielczego własnościowego prawa do lokalu; </w:t>
      </w:r>
    </w:p>
    <w:p w:rsidR="007A55B0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>3) w przypadku wniosku dot. podopiecznego - o zamieszkiwaniu w lokalu wspólnie osoby z niepełnosprawnością oraz opiekuna prawnego.</w:t>
      </w:r>
    </w:p>
    <w:p w:rsidR="004F096A" w:rsidRPr="007A55B0" w:rsidRDefault="007A55B0">
      <w:pPr>
        <w:rPr>
          <w:sz w:val="24"/>
          <w:szCs w:val="24"/>
        </w:rPr>
      </w:pPr>
      <w:r w:rsidRPr="007A55B0">
        <w:rPr>
          <w:sz w:val="24"/>
          <w:szCs w:val="24"/>
        </w:rPr>
        <w:t xml:space="preserve"> Umowy sprzedaży i zakupu mieszkania nie są wymagana na etapie składania wniosku. Należy je załączyć niezwłocznie po ich zawarciu, jednak nie później niż w ciągu 180 dni od dnia przekazania informacji o pozytywnym rozpatrzeniu wniosku. Załączenie umów jest warunkiem otrzymania wsparcia.</w:t>
      </w:r>
    </w:p>
    <w:p w:rsidR="007A55B0" w:rsidRDefault="007A55B0"/>
    <w:p w:rsidR="007A55B0" w:rsidRDefault="007A55B0"/>
    <w:p w:rsidR="007A55B0" w:rsidRDefault="007A55B0"/>
    <w:p w:rsidR="007A55B0" w:rsidRDefault="007A55B0"/>
    <w:p w:rsidR="007A55B0" w:rsidRDefault="007A55B0">
      <w:bookmarkStart w:id="0" w:name="_GoBack"/>
      <w:bookmarkEnd w:id="0"/>
    </w:p>
    <w:sectPr w:rsidR="007A55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B0" w:rsidRDefault="007A55B0" w:rsidP="007A55B0">
      <w:pPr>
        <w:spacing w:after="0" w:line="240" w:lineRule="auto"/>
      </w:pPr>
      <w:r>
        <w:separator/>
      </w:r>
    </w:p>
  </w:endnote>
  <w:endnote w:type="continuationSeparator" w:id="0">
    <w:p w:rsidR="007A55B0" w:rsidRDefault="007A55B0" w:rsidP="007A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B0" w:rsidRDefault="007A55B0" w:rsidP="00710FD8">
    <w:pPr>
      <w:pStyle w:val="Stopka"/>
      <w:pBdr>
        <w:bottom w:val="single" w:sz="4" w:space="1" w:color="auto"/>
      </w:pBdr>
    </w:pPr>
  </w:p>
  <w:p w:rsidR="007A55B0" w:rsidRPr="007A55B0" w:rsidRDefault="007A55B0">
    <w:pPr>
      <w:pStyle w:val="Stopka"/>
      <w:rPr>
        <w:sz w:val="18"/>
        <w:szCs w:val="18"/>
      </w:rPr>
    </w:pPr>
    <w:r w:rsidRPr="007A55B0">
      <w:rPr>
        <w:sz w:val="18"/>
        <w:szCs w:val="18"/>
        <w:vertAlign w:val="superscript"/>
      </w:rPr>
      <w:t>1</w:t>
    </w:r>
    <w:r w:rsidRPr="007A55B0">
      <w:rPr>
        <w:sz w:val="18"/>
        <w:szCs w:val="18"/>
      </w:rPr>
      <w:t xml:space="preserve"> zawierającego informację o dysfunkcji narządu ruchu osoby, której dotyczy wniosek; zaświadczenie powinno być wypełnione czytelnie w języku polskim i wystawione nie wcześniej niż 120 dni przed dniem złożenia wniosku – wzór zaświadczenia zawiera pouczenie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B0" w:rsidRDefault="007A55B0" w:rsidP="007A55B0">
      <w:pPr>
        <w:spacing w:after="0" w:line="240" w:lineRule="auto"/>
      </w:pPr>
      <w:r>
        <w:separator/>
      </w:r>
    </w:p>
  </w:footnote>
  <w:footnote w:type="continuationSeparator" w:id="0">
    <w:p w:rsidR="007A55B0" w:rsidRDefault="007A55B0" w:rsidP="007A5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B0"/>
    <w:rsid w:val="004F096A"/>
    <w:rsid w:val="00710FD8"/>
    <w:rsid w:val="007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3621-F4A1-4AFE-9A74-85AB7EB6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B0"/>
  </w:style>
  <w:style w:type="paragraph" w:styleId="Stopka">
    <w:name w:val="footer"/>
    <w:basedOn w:val="Normalny"/>
    <w:link w:val="StopkaZnak"/>
    <w:uiPriority w:val="99"/>
    <w:unhideWhenUsed/>
    <w:rsid w:val="007A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Rojewska</dc:creator>
  <cp:keywords/>
  <dc:description/>
  <cp:lastModifiedBy>Agnieszka Rojewska</cp:lastModifiedBy>
  <cp:revision>2</cp:revision>
  <dcterms:created xsi:type="dcterms:W3CDTF">2022-12-19T09:45:00Z</dcterms:created>
  <dcterms:modified xsi:type="dcterms:W3CDTF">2022-12-19T10:17:00Z</dcterms:modified>
</cp:coreProperties>
</file>